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6528"/>
      </w:tblGrid>
      <w:tr w:rsidR="00150347" w:rsidRPr="00150347" w:rsidTr="001503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24"/>
                <w:szCs w:val="24"/>
              </w:rPr>
            </w:pPr>
            <w:bookmarkStart w:id="0" w:name="_GoBack"/>
            <w:bookmarkEnd w:id="0"/>
            <w:r w:rsidRPr="00150347">
              <w:rPr>
                <w:rFonts w:ascii="inherit" w:hAnsi="inherit"/>
                <w:b/>
                <w:bCs/>
                <w:sz w:val="24"/>
                <w:szCs w:val="24"/>
              </w:rPr>
              <w:t>Информация о государственном (муниципальном) задании на оказание</w:t>
            </w:r>
            <w:r w:rsidRPr="00150347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150347">
              <w:rPr>
                <w:rFonts w:ascii="inherit" w:hAnsi="inherit"/>
                <w:b/>
                <w:bCs/>
                <w:sz w:val="24"/>
                <w:szCs w:val="24"/>
              </w:rPr>
              <w:t>услуг (выполнение работ) и его исполнении</w:t>
            </w:r>
          </w:p>
        </w:tc>
      </w:tr>
      <w:tr w:rsidR="00150347" w:rsidRPr="00150347" w:rsidTr="001503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23"/>
                <w:szCs w:val="23"/>
              </w:rPr>
            </w:pPr>
            <w:r w:rsidRPr="00150347">
              <w:rPr>
                <w:rFonts w:ascii="inherit" w:hAnsi="inherit"/>
                <w:b/>
                <w:bCs/>
                <w:sz w:val="23"/>
              </w:rPr>
              <w:t>(Изменение № 3</w:t>
            </w:r>
            <w:proofErr w:type="gramStart"/>
            <w:r w:rsidRPr="00150347">
              <w:rPr>
                <w:rFonts w:ascii="inherit" w:hAnsi="inherit"/>
                <w:b/>
                <w:bCs/>
                <w:sz w:val="23"/>
              </w:rPr>
              <w:t xml:space="preserve"> )</w:t>
            </w:r>
            <w:proofErr w:type="gramEnd"/>
          </w:p>
        </w:tc>
      </w:tr>
      <w:tr w:rsidR="00150347" w:rsidRPr="00150347" w:rsidTr="001503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 </w:t>
            </w:r>
          </w:p>
        </w:tc>
      </w:tr>
      <w:tr w:rsidR="00150347" w:rsidRPr="00150347" w:rsidTr="00150347">
        <w:tc>
          <w:tcPr>
            <w:tcW w:w="0" w:type="auto"/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50347" w:rsidRPr="00150347" w:rsidRDefault="00150347" w:rsidP="00150347">
            <w:pPr>
              <w:rPr>
                <w:rFonts w:ascii="Times New Roman" w:hAnsi="Times New Roman"/>
                <w:sz w:val="20"/>
              </w:rPr>
            </w:pPr>
          </w:p>
        </w:tc>
      </w:tr>
      <w:tr w:rsidR="00150347" w:rsidRPr="00150347" w:rsidTr="001503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 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05.10.2023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МУНИЦИПАЛЬНОЕ БЮДЖЕТНОЕ ОБЩЕОБРАЗОВАТЕЛЬНОЕ УЧРЕЖДЕНИЕ Г. МУРМАНСКА "СРЕДНЯЯ ОБЩЕОБРАЗОВАТЕЛЬНАЯ ШКОЛА № 50"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473У0348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5190408309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519001001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2023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2024 - 2025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Учреждением - МУНИЦИПАЛЬНОЕ БЮДЖЕТНОЕ ОБЩЕОБРАЗОВАТЕЛЬНОЕ УЧРЕЖДЕНИЕ Г. МУРМАНСКА "СРЕДНЯЯ ОБЩЕОБРАЗОВАТЕЛЬНАЯ ШКОЛА № 50"</w:t>
            </w:r>
            <w:r w:rsidRPr="00150347">
              <w:rPr>
                <w:rFonts w:ascii="inherit" w:hAnsi="inherit"/>
                <w:sz w:val="18"/>
                <w:szCs w:val="18"/>
              </w:rPr>
              <w:br/>
              <w:t>ИНН 5190408309</w:t>
            </w:r>
            <w:r w:rsidRPr="00150347">
              <w:rPr>
                <w:rFonts w:ascii="inherit" w:hAnsi="inherit"/>
                <w:sz w:val="18"/>
                <w:szCs w:val="18"/>
              </w:rPr>
              <w:br/>
              <w:t>КПП 519001001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  <w:gridCol w:w="600"/>
      </w:tblGrid>
      <w:tr w:rsidR="00150347" w:rsidRPr="00150347" w:rsidTr="001503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</w:rPr>
              <w:t>Сведения о финансовом периоде, на который установлено государственное (муниципальное) задание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br/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2023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150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2024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150347">
        <w:rPr>
          <w:rFonts w:ascii="Arial" w:hAnsi="Arial" w:cs="Arial"/>
          <w:b/>
          <w:bCs/>
          <w:color w:val="4A4A4A"/>
          <w:sz w:val="18"/>
        </w:rPr>
        <w:t>Номер и дата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8"/>
        <w:gridCol w:w="1988"/>
      </w:tblGrid>
      <w:tr w:rsidR="00150347" w:rsidRPr="00150347" w:rsidTr="00150347">
        <w:trPr>
          <w:gridAfter w:val="1"/>
        </w:trPr>
        <w:tc>
          <w:tcPr>
            <w:tcW w:w="0" w:type="auto"/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28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30.12.2022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vanish/>
          <w:color w:val="4A4A4A"/>
          <w:sz w:val="18"/>
          <w:szCs w:val="18"/>
        </w:rPr>
      </w:pPr>
    </w:p>
    <w:tbl>
      <w:tblPr>
        <w:tblW w:w="13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10228"/>
      </w:tblGrid>
      <w:tr w:rsidR="00150347" w:rsidRPr="00150347" w:rsidTr="001503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</w:rPr>
              <w:t xml:space="preserve">Уполномоченное лицо, 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</w:rPr>
              <w:t>утвердившего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</w:rPr>
              <w:t xml:space="preserve"> государственное задание</w:t>
            </w:r>
          </w:p>
        </w:tc>
      </w:tr>
      <w:tr w:rsidR="00150347" w:rsidRPr="00150347" w:rsidTr="001503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150347" w:rsidRPr="00150347" w:rsidRDefault="00150347" w:rsidP="00150347">
            <w:pPr>
              <w:jc w:val="right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Ларина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150347" w:rsidRPr="00150347" w:rsidRDefault="00150347" w:rsidP="00150347">
            <w:pPr>
              <w:jc w:val="right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Татьяна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150347" w:rsidRPr="00150347" w:rsidRDefault="00150347" w:rsidP="00150347">
            <w:pPr>
              <w:jc w:val="right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Михайловна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150347" w:rsidRPr="00150347" w:rsidRDefault="00150347" w:rsidP="00150347">
            <w:pPr>
              <w:jc w:val="right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Председатель комитета</w:t>
            </w: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Часть 1. Сведения об оказываемых услугах</w:t>
      </w:r>
    </w:p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150347">
        <w:rPr>
          <w:rFonts w:ascii="Arial" w:hAnsi="Arial" w:cs="Arial"/>
          <w:color w:val="4A4A4A"/>
          <w:sz w:val="18"/>
          <w:szCs w:val="18"/>
        </w:rPr>
        <w:t>Раздел 1</w:t>
      </w:r>
      <w:r w:rsidRPr="00150347">
        <w:rPr>
          <w:rFonts w:ascii="Arial" w:hAnsi="Arial" w:cs="Arial"/>
          <w:color w:val="4A4A4A"/>
          <w:sz w:val="18"/>
          <w:szCs w:val="18"/>
        </w:rPr>
        <w:br/>
      </w:r>
      <w:r w:rsidRPr="00150347">
        <w:rPr>
          <w:rFonts w:ascii="Arial" w:hAnsi="Arial" w:cs="Arial"/>
          <w:color w:val="4A4A4A"/>
          <w:sz w:val="18"/>
          <w:szCs w:val="18"/>
        </w:rPr>
        <w:br/>
        <w:t>Наименование услуги Реализация основных общеобразовательных программ начального общего образования</w:t>
      </w:r>
      <w:r w:rsidRPr="00150347">
        <w:rPr>
          <w:rFonts w:ascii="Arial" w:hAnsi="Arial" w:cs="Arial"/>
          <w:color w:val="4A4A4A"/>
          <w:sz w:val="18"/>
          <w:szCs w:val="18"/>
        </w:rPr>
        <w:br/>
      </w:r>
    </w:p>
    <w:p w:rsidR="00150347" w:rsidRPr="00150347" w:rsidRDefault="00150347" w:rsidP="00150347">
      <w:pPr>
        <w:textAlignment w:val="baseline"/>
        <w:rPr>
          <w:rFonts w:ascii="inherit" w:hAnsi="inherit" w:cs="Arial"/>
          <w:color w:val="4A4A4A"/>
          <w:sz w:val="18"/>
          <w:szCs w:val="18"/>
        </w:rPr>
      </w:pPr>
      <w:r w:rsidRPr="00150347">
        <w:rPr>
          <w:rFonts w:ascii="inherit" w:hAnsi="inherit" w:cs="Arial"/>
          <w:color w:val="4A4A4A"/>
          <w:sz w:val="18"/>
          <w:szCs w:val="18"/>
        </w:rPr>
        <w:t>Категории потребителей:</w:t>
      </w:r>
    </w:p>
    <w:p w:rsidR="00150347" w:rsidRPr="00150347" w:rsidRDefault="00150347" w:rsidP="00150347">
      <w:pPr>
        <w:numPr>
          <w:ilvl w:val="0"/>
          <w:numId w:val="1"/>
        </w:numPr>
        <w:ind w:left="2625"/>
        <w:textAlignment w:val="baseline"/>
        <w:rPr>
          <w:rFonts w:ascii="inherit" w:hAnsi="inherit" w:cs="Arial"/>
          <w:color w:val="4A4A4A"/>
          <w:sz w:val="18"/>
          <w:szCs w:val="18"/>
        </w:rPr>
      </w:pPr>
      <w:r w:rsidRPr="00150347">
        <w:rPr>
          <w:rFonts w:ascii="inherit" w:hAnsi="inherit" w:cs="Arial"/>
          <w:color w:val="4A4A4A"/>
          <w:sz w:val="18"/>
          <w:szCs w:val="18"/>
        </w:rPr>
        <w:t>Физические лица</w:t>
      </w:r>
    </w:p>
    <w:p w:rsidR="00150347" w:rsidRPr="00150347" w:rsidRDefault="00150347" w:rsidP="00150347">
      <w:pPr>
        <w:textAlignment w:val="baseline"/>
        <w:rPr>
          <w:rFonts w:ascii="inherit" w:hAnsi="inherit" w:cs="Arial"/>
          <w:color w:val="4A4A4A"/>
          <w:sz w:val="18"/>
          <w:szCs w:val="18"/>
        </w:rPr>
      </w:pPr>
    </w:p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150347">
        <w:rPr>
          <w:rFonts w:ascii="Arial" w:hAnsi="Arial" w:cs="Arial"/>
          <w:color w:val="4A4A4A"/>
          <w:sz w:val="18"/>
          <w:szCs w:val="18"/>
        </w:rPr>
        <w:br/>
      </w:r>
    </w:p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2532"/>
        <w:gridCol w:w="393"/>
        <w:gridCol w:w="2505"/>
        <w:gridCol w:w="2544"/>
      </w:tblGrid>
      <w:tr w:rsidR="00150347" w:rsidRPr="00150347" w:rsidTr="00150347">
        <w:trPr>
          <w:gridAfter w:val="4"/>
          <w:wAfter w:w="8355" w:type="dxa"/>
        </w:trPr>
        <w:tc>
          <w:tcPr>
            <w:tcW w:w="0" w:type="auto"/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Федеральный закон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24.06.1999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120-ФЗ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Об основах системы профилактики безнадзорности и правонарушений несовершеннолетних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Федеральный закон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29.12.2012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273-ФЗ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ОБ ОБРАЗОВАНИИ В РОССИЙСКОЙ ФЕДЕРАЦИИ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Федеральный закон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Государственная Дума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24.06.1999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120-ФЗ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Об основах системы профилактики безнадзорности и правонарушений несовершеннолетних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Приказ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Минпросвещение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22.03.2021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115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</w:t>
            </w:r>
            <w:r w:rsidRPr="00150347">
              <w:rPr>
                <w:rFonts w:ascii="inherit" w:hAnsi="inherit"/>
                <w:sz w:val="18"/>
                <w:szCs w:val="18"/>
              </w:rPr>
              <w:lastRenderedPageBreak/>
              <w:t>среднего общего образования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lastRenderedPageBreak/>
              <w:t>Федеральный закон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06.10.2003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131-ФЗ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150347">
        <w:rPr>
          <w:rFonts w:ascii="Arial" w:hAnsi="Arial" w:cs="Arial"/>
          <w:color w:val="4A4A4A"/>
          <w:sz w:val="18"/>
          <w:szCs w:val="18"/>
        </w:rPr>
        <w:br/>
      </w:r>
    </w:p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4914"/>
        <w:gridCol w:w="2565"/>
      </w:tblGrid>
      <w:tr w:rsidR="00150347" w:rsidRPr="00150347" w:rsidTr="00150347">
        <w:trPr>
          <w:gridAfter w:val="2"/>
        </w:trPr>
        <w:tc>
          <w:tcPr>
            <w:tcW w:w="0" w:type="auto"/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Частота обновления информации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Официальный сайт, объявления, информационные стенды в ОУ, родительские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Информация в соответствии со ст. 29 Федерального закона от 29.12..2021 № 273 ОБ ОБРАЗОВАНИИ В РОССИЙСКОЙ ФЕДЕРАЦИИ,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ниформация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о ходе предоставления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В течение года, по мере необходимости, не менее 1 раза в год, раз в квартал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</w:p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50347" w:rsidRPr="001503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"/>
                    <w:gridCol w:w="1227"/>
                    <w:gridCol w:w="2012"/>
                    <w:gridCol w:w="305"/>
                    <w:gridCol w:w="975"/>
                    <w:gridCol w:w="825"/>
                    <w:gridCol w:w="857"/>
                    <w:gridCol w:w="1500"/>
                    <w:gridCol w:w="975"/>
                    <w:gridCol w:w="773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Показател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ь(</w:t>
                        </w:r>
                        <w:proofErr w:type="gramEnd"/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Очередной (2023)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</w:rPr>
                          <w:t>Допустимое (возможное) отклонение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1-й плановый (2024)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2-й плановый (2025)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sz w:val="18"/>
                      <w:szCs w:val="18"/>
                    </w:rPr>
                  </w:pPr>
                </w:p>
              </w:tc>
            </w:tr>
          </w:tbl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</w:p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12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25"/>
            </w:tblGrid>
            <w:tr w:rsidR="00150347" w:rsidRPr="001503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9"/>
                    <w:gridCol w:w="2645"/>
                    <w:gridCol w:w="1933"/>
                    <w:gridCol w:w="4088"/>
                    <w:gridCol w:w="220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 xml:space="preserve">Число 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Допустимое (возможное) отклонение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"/>
                    <w:gridCol w:w="6326"/>
                    <w:gridCol w:w="3546"/>
                    <w:gridCol w:w="1700"/>
                    <w:gridCol w:w="1520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792</w:t>
                        </w: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7"/>
                    <w:gridCol w:w="4560"/>
                    <w:gridCol w:w="993"/>
                    <w:gridCol w:w="899"/>
                    <w:gridCol w:w="1086"/>
                    <w:gridCol w:w="1345"/>
                    <w:gridCol w:w="1345"/>
                  </w:tblGrid>
                  <w:tr w:rsidR="00150347" w:rsidRPr="0015034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Очередной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1-й плановый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2-й плановый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(2025)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801012О.99.0.БА81АЮ07001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308,70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308,70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308,70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sz w:val="18"/>
                      <w:szCs w:val="18"/>
                    </w:rPr>
                  </w:pPr>
                </w:p>
              </w:tc>
            </w:tr>
          </w:tbl>
          <w:p w:rsidR="00150347" w:rsidRPr="00150347" w:rsidRDefault="00150347" w:rsidP="00150347">
            <w:pPr>
              <w:rPr>
                <w:rFonts w:ascii="inherit" w:hAnsi="inherit"/>
                <w:vanish/>
                <w:sz w:val="18"/>
                <w:szCs w:val="18"/>
              </w:rPr>
            </w:pPr>
          </w:p>
          <w:tbl>
            <w:tblPr>
              <w:tblW w:w="1312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25"/>
            </w:tblGrid>
            <w:tr w:rsidR="00150347" w:rsidRPr="001503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9"/>
                    <w:gridCol w:w="2645"/>
                    <w:gridCol w:w="1933"/>
                    <w:gridCol w:w="4088"/>
                    <w:gridCol w:w="220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 xml:space="preserve">Число 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Допустимое (возможное) отклонение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"/>
                    <w:gridCol w:w="6326"/>
                    <w:gridCol w:w="3546"/>
                    <w:gridCol w:w="1700"/>
                    <w:gridCol w:w="1520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792</w:t>
                        </w: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7"/>
                    <w:gridCol w:w="4560"/>
                    <w:gridCol w:w="993"/>
                    <w:gridCol w:w="899"/>
                    <w:gridCol w:w="1086"/>
                    <w:gridCol w:w="1345"/>
                    <w:gridCol w:w="1345"/>
                  </w:tblGrid>
                  <w:tr w:rsidR="00150347" w:rsidRPr="0015034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Очередной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1-й плановый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2-й плановый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(2025)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801012О.99.0.БА81АЮ31001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sz w:val="18"/>
                      <w:szCs w:val="18"/>
                    </w:rPr>
                  </w:pPr>
                </w:p>
              </w:tc>
            </w:tr>
          </w:tbl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150347">
        <w:rPr>
          <w:rFonts w:ascii="Arial" w:hAnsi="Arial" w:cs="Arial"/>
          <w:color w:val="4A4A4A"/>
          <w:sz w:val="18"/>
          <w:szCs w:val="18"/>
        </w:rPr>
        <w:br/>
        <w:t>Раздел 2</w:t>
      </w:r>
      <w:r w:rsidRPr="00150347">
        <w:rPr>
          <w:rFonts w:ascii="Arial" w:hAnsi="Arial" w:cs="Arial"/>
          <w:color w:val="4A4A4A"/>
          <w:sz w:val="18"/>
          <w:szCs w:val="18"/>
        </w:rPr>
        <w:br/>
      </w:r>
      <w:r w:rsidRPr="00150347">
        <w:rPr>
          <w:rFonts w:ascii="Arial" w:hAnsi="Arial" w:cs="Arial"/>
          <w:color w:val="4A4A4A"/>
          <w:sz w:val="18"/>
          <w:szCs w:val="18"/>
        </w:rPr>
        <w:br/>
        <w:t>Наименование услуги Реализация основных общеобразовательных программ основного общего образования</w:t>
      </w:r>
      <w:r w:rsidRPr="00150347">
        <w:rPr>
          <w:rFonts w:ascii="Arial" w:hAnsi="Arial" w:cs="Arial"/>
          <w:color w:val="4A4A4A"/>
          <w:sz w:val="18"/>
          <w:szCs w:val="18"/>
        </w:rPr>
        <w:br/>
      </w:r>
    </w:p>
    <w:p w:rsidR="00150347" w:rsidRPr="00150347" w:rsidRDefault="00150347" w:rsidP="00150347">
      <w:pPr>
        <w:textAlignment w:val="baseline"/>
        <w:rPr>
          <w:rFonts w:ascii="inherit" w:hAnsi="inherit" w:cs="Arial"/>
          <w:color w:val="4A4A4A"/>
          <w:sz w:val="18"/>
          <w:szCs w:val="18"/>
        </w:rPr>
      </w:pPr>
      <w:r w:rsidRPr="00150347">
        <w:rPr>
          <w:rFonts w:ascii="inherit" w:hAnsi="inherit" w:cs="Arial"/>
          <w:color w:val="4A4A4A"/>
          <w:sz w:val="18"/>
          <w:szCs w:val="18"/>
        </w:rPr>
        <w:t>Категории потребителей:</w:t>
      </w:r>
    </w:p>
    <w:p w:rsidR="00150347" w:rsidRPr="00150347" w:rsidRDefault="00150347" w:rsidP="00150347">
      <w:pPr>
        <w:numPr>
          <w:ilvl w:val="0"/>
          <w:numId w:val="2"/>
        </w:numPr>
        <w:ind w:left="2625"/>
        <w:textAlignment w:val="baseline"/>
        <w:rPr>
          <w:rFonts w:ascii="inherit" w:hAnsi="inherit" w:cs="Arial"/>
          <w:color w:val="4A4A4A"/>
          <w:sz w:val="18"/>
          <w:szCs w:val="18"/>
        </w:rPr>
      </w:pPr>
      <w:r w:rsidRPr="00150347">
        <w:rPr>
          <w:rFonts w:ascii="inherit" w:hAnsi="inherit" w:cs="Arial"/>
          <w:color w:val="4A4A4A"/>
          <w:sz w:val="18"/>
          <w:szCs w:val="18"/>
        </w:rPr>
        <w:t>Физические лица</w:t>
      </w:r>
    </w:p>
    <w:p w:rsidR="00150347" w:rsidRPr="00150347" w:rsidRDefault="00150347" w:rsidP="00150347">
      <w:pPr>
        <w:textAlignment w:val="baseline"/>
        <w:rPr>
          <w:rFonts w:ascii="inherit" w:hAnsi="inherit" w:cs="Arial"/>
          <w:color w:val="4A4A4A"/>
          <w:sz w:val="18"/>
          <w:szCs w:val="18"/>
        </w:rPr>
      </w:pPr>
    </w:p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150347">
        <w:rPr>
          <w:rFonts w:ascii="Arial" w:hAnsi="Arial" w:cs="Arial"/>
          <w:color w:val="4A4A4A"/>
          <w:sz w:val="18"/>
          <w:szCs w:val="18"/>
        </w:rPr>
        <w:br/>
      </w:r>
    </w:p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2532"/>
        <w:gridCol w:w="393"/>
        <w:gridCol w:w="2505"/>
        <w:gridCol w:w="2544"/>
      </w:tblGrid>
      <w:tr w:rsidR="00150347" w:rsidRPr="00150347" w:rsidTr="00150347">
        <w:trPr>
          <w:gridAfter w:val="4"/>
          <w:wAfter w:w="8355" w:type="dxa"/>
        </w:trPr>
        <w:tc>
          <w:tcPr>
            <w:tcW w:w="0" w:type="auto"/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Федеральный закон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06.10.1999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184-ФЗ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Федеральный закон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Государственная Дума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29.12.2012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273-ФЗ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ОБ ОБРАЗОВАНИИ В РОССИЙСКОЙ ФЕДЕРАЦИИ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Приказ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Минпросвещение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22.03.2021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115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Об утверждении Порядка организации и осуществления образовательной деятельности по основным </w:t>
            </w:r>
            <w:r w:rsidRPr="00150347">
              <w:rPr>
                <w:rFonts w:ascii="inherit" w:hAnsi="inherit"/>
                <w:sz w:val="18"/>
                <w:szCs w:val="18"/>
              </w:rPr>
              <w:lastRenderedPageBreak/>
              <w:t>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lastRenderedPageBreak/>
              <w:t>Федеральный закон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06.10.2003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131-ФЗ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50347" w:rsidRPr="00150347" w:rsidTr="00150347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Федеральный закон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Государственная Дума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24.06.1999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120-ФЗ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wordWrap w:val="0"/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Об основах системы профилактики безнадзорности и правонарушений несовершеннолетних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150347">
        <w:rPr>
          <w:rFonts w:ascii="Arial" w:hAnsi="Arial" w:cs="Arial"/>
          <w:color w:val="4A4A4A"/>
          <w:sz w:val="18"/>
          <w:szCs w:val="18"/>
        </w:rPr>
        <w:br/>
      </w:r>
    </w:p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4914"/>
        <w:gridCol w:w="2565"/>
      </w:tblGrid>
      <w:tr w:rsidR="00150347" w:rsidRPr="00150347" w:rsidTr="00150347">
        <w:trPr>
          <w:gridAfter w:val="2"/>
        </w:trPr>
        <w:tc>
          <w:tcPr>
            <w:tcW w:w="0" w:type="auto"/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Частота обновления информации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Официальный сайт, объявления, информационные стенды в ОУ, родительские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Информация в соответствии со ст. 29 Федерального закона от 29.12..2021 № 273 ОБ ОБРАЗОВАНИИ В РОССИЙСКОЙ ФЕДЕРАЦИИ,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ниформация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о ходе предоставления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В течение года, по мере необходимости, не менее 1 раза в год, раз в квартал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</w:p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50347" w:rsidRPr="001503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"/>
                    <w:gridCol w:w="1227"/>
                    <w:gridCol w:w="2012"/>
                    <w:gridCol w:w="305"/>
                    <w:gridCol w:w="975"/>
                    <w:gridCol w:w="825"/>
                    <w:gridCol w:w="857"/>
                    <w:gridCol w:w="1500"/>
                    <w:gridCol w:w="975"/>
                    <w:gridCol w:w="773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Показател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ь(</w:t>
                        </w:r>
                        <w:proofErr w:type="gramEnd"/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Очередной (2023)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</w:rPr>
                          <w:t>Допустимое (возможное) отклонение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1-й плановый (2024)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2-й плановый (2025)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sz w:val="18"/>
                      <w:szCs w:val="18"/>
                    </w:rPr>
                  </w:pPr>
                </w:p>
              </w:tc>
            </w:tr>
          </w:tbl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</w:p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12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25"/>
            </w:tblGrid>
            <w:tr w:rsidR="00150347" w:rsidRPr="001503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9"/>
                    <w:gridCol w:w="2645"/>
                    <w:gridCol w:w="1933"/>
                    <w:gridCol w:w="4088"/>
                    <w:gridCol w:w="220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 xml:space="preserve">Число 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Допустимое (возможное) отклонение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"/>
                    <w:gridCol w:w="6326"/>
                    <w:gridCol w:w="3546"/>
                    <w:gridCol w:w="1700"/>
                    <w:gridCol w:w="1520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792</w:t>
                        </w: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7"/>
                    <w:gridCol w:w="4560"/>
                    <w:gridCol w:w="993"/>
                    <w:gridCol w:w="899"/>
                    <w:gridCol w:w="1086"/>
                    <w:gridCol w:w="1345"/>
                    <w:gridCol w:w="1345"/>
                  </w:tblGrid>
                  <w:tr w:rsidR="00150347" w:rsidRPr="0015034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Очередной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1-й плановый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2-й плановый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(2025)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802111О.99.0.БА96АЮ73001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228,70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228,70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228,70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sz w:val="18"/>
                      <w:szCs w:val="18"/>
                    </w:rPr>
                  </w:pPr>
                </w:p>
              </w:tc>
            </w:tr>
          </w:tbl>
          <w:p w:rsidR="00150347" w:rsidRPr="00150347" w:rsidRDefault="00150347" w:rsidP="00150347">
            <w:pPr>
              <w:rPr>
                <w:rFonts w:ascii="inherit" w:hAnsi="inherit"/>
                <w:vanish/>
                <w:sz w:val="18"/>
                <w:szCs w:val="18"/>
              </w:rPr>
            </w:pPr>
          </w:p>
          <w:tbl>
            <w:tblPr>
              <w:tblW w:w="1312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25"/>
            </w:tblGrid>
            <w:tr w:rsidR="00150347" w:rsidRPr="0015034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9"/>
                    <w:gridCol w:w="2645"/>
                    <w:gridCol w:w="1933"/>
                    <w:gridCol w:w="4088"/>
                    <w:gridCol w:w="220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 xml:space="preserve">Число 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Допустимое (возможное) отклонение</w:t>
                        </w:r>
                        <w:proofErr w:type="gramStart"/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"/>
                    <w:gridCol w:w="6326"/>
                    <w:gridCol w:w="3546"/>
                    <w:gridCol w:w="1700"/>
                    <w:gridCol w:w="1520"/>
                  </w:tblGrid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792</w:t>
                        </w: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7"/>
                    <w:gridCol w:w="4560"/>
                    <w:gridCol w:w="993"/>
                    <w:gridCol w:w="899"/>
                    <w:gridCol w:w="1086"/>
                    <w:gridCol w:w="1345"/>
                    <w:gridCol w:w="1345"/>
                  </w:tblGrid>
                  <w:tr w:rsidR="00150347" w:rsidRPr="0015034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Очередной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1-й плановый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2-й плановый</w:t>
                        </w: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br/>
                          <w:t>(2025)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802111О.99.0.БА96АЮ98001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0,70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0,70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sz w:val="18"/>
                            <w:szCs w:val="18"/>
                          </w:rPr>
                          <w:t>0,70</w:t>
                        </w:r>
                      </w:p>
                    </w:tc>
                  </w:tr>
                  <w:tr w:rsidR="00150347" w:rsidRPr="0015034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  <w:r w:rsidRPr="00150347">
                          <w:rPr>
                            <w:rFonts w:ascii="inherit" w:hAnsi="inherit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50347" w:rsidRPr="00150347" w:rsidRDefault="00150347" w:rsidP="00150347">
                        <w:pPr>
                          <w:jc w:val="center"/>
                          <w:rPr>
                            <w:rFonts w:ascii="inherit" w:hAnsi="inherit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50347" w:rsidRPr="00150347" w:rsidRDefault="00150347" w:rsidP="00150347">
                  <w:pPr>
                    <w:rPr>
                      <w:rFonts w:ascii="inherit" w:hAnsi="inherit"/>
                      <w:sz w:val="18"/>
                      <w:szCs w:val="18"/>
                    </w:rPr>
                  </w:pPr>
                </w:p>
              </w:tc>
            </w:tr>
          </w:tbl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</w:p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Часть 3. Прочие сведения о государственном (муниципальном) задании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3"/>
        <w:gridCol w:w="3903"/>
      </w:tblGrid>
      <w:tr w:rsidR="00150347" w:rsidRPr="00150347" w:rsidTr="00150347"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225"/>
              <w:rPr>
                <w:rFonts w:ascii="inherit" w:hAnsi="inherit"/>
                <w:b/>
                <w:bCs/>
                <w:sz w:val="17"/>
                <w:szCs w:val="17"/>
              </w:rPr>
            </w:pPr>
            <w:r w:rsidRPr="00150347">
              <w:rPr>
                <w:rFonts w:ascii="inherit" w:hAnsi="inherit"/>
                <w:b/>
                <w:bCs/>
                <w:sz w:val="17"/>
                <w:szCs w:val="17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7"/>
                <w:szCs w:val="17"/>
              </w:rPr>
            </w:pPr>
            <w:proofErr w:type="spellStart"/>
            <w:r w:rsidRPr="00150347">
              <w:rPr>
                <w:rFonts w:ascii="inherit" w:hAnsi="inherit"/>
                <w:sz w:val="17"/>
                <w:szCs w:val="17"/>
              </w:rPr>
              <w:t>Реорганизацияф</w:t>
            </w:r>
            <w:proofErr w:type="spellEnd"/>
            <w:r w:rsidRPr="00150347">
              <w:rPr>
                <w:rFonts w:ascii="inherit" w:hAnsi="inherit"/>
                <w:sz w:val="17"/>
                <w:szCs w:val="17"/>
              </w:rPr>
              <w:t xml:space="preserve"> (ликвидация) муниципального учреждения Федеральный закон № 7-ФЗ от 12.01.1996 " О некоммерческих организациях". Приостановление действия свидетельства о государственной аккредитации или аннулирование свидетельств</w:t>
            </w:r>
          </w:p>
        </w:tc>
      </w:tr>
      <w:tr w:rsidR="00150347" w:rsidRPr="00150347" w:rsidTr="00150347">
        <w:trPr>
          <w:trHeight w:val="225"/>
        </w:trPr>
        <w:tc>
          <w:tcPr>
            <w:tcW w:w="0" w:type="auto"/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150347" w:rsidRPr="00150347" w:rsidRDefault="00150347" w:rsidP="00150347">
            <w:pPr>
              <w:rPr>
                <w:rFonts w:ascii="Times New Roman" w:hAnsi="Times New Roman"/>
                <w:sz w:val="20"/>
              </w:rPr>
            </w:pPr>
          </w:p>
        </w:tc>
      </w:tr>
      <w:tr w:rsidR="00150347" w:rsidRPr="00150347" w:rsidTr="00150347"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225"/>
              <w:rPr>
                <w:rFonts w:ascii="inherit" w:hAnsi="inherit"/>
                <w:b/>
                <w:bCs/>
                <w:sz w:val="17"/>
                <w:szCs w:val="17"/>
              </w:rPr>
            </w:pPr>
            <w:r w:rsidRPr="00150347">
              <w:rPr>
                <w:rFonts w:ascii="inherit" w:hAnsi="inherit"/>
                <w:b/>
                <w:bCs/>
                <w:sz w:val="17"/>
                <w:szCs w:val="17"/>
              </w:rPr>
              <w:t>Иная информация, необходимая для выполнения (</w:t>
            </w:r>
            <w:proofErr w:type="gramStart"/>
            <w:r w:rsidRPr="00150347">
              <w:rPr>
                <w:rFonts w:ascii="inherit" w:hAnsi="inherit"/>
                <w:b/>
                <w:bCs/>
                <w:sz w:val="17"/>
                <w:szCs w:val="17"/>
              </w:rPr>
              <w:t>контроля за</w:t>
            </w:r>
            <w:proofErr w:type="gramEnd"/>
            <w:r w:rsidRPr="00150347">
              <w:rPr>
                <w:rFonts w:ascii="inherit" w:hAnsi="inherit"/>
                <w:b/>
                <w:bCs/>
                <w:sz w:val="17"/>
                <w:szCs w:val="17"/>
              </w:rPr>
              <w:t xml:space="preserve">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7"/>
                <w:szCs w:val="17"/>
              </w:rPr>
            </w:pPr>
            <w:r w:rsidRPr="00150347">
              <w:rPr>
                <w:rFonts w:ascii="inherit" w:hAnsi="inherit"/>
                <w:sz w:val="17"/>
                <w:szCs w:val="17"/>
              </w:rPr>
              <w:t>Комитет по образованию АГМ рассматривает отчет о выполнении муниципального задания на предмет: а) соответствия утвержденной форме предоставления отчета б) достоверности данных о фактических значениях показателей качества (объема) муниципальных услуг, непосредственного и конечного результатов оказания,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 xml:space="preserve">Порядок </w:t>
      </w:r>
      <w:proofErr w:type="gramStart"/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контроля за</w:t>
      </w:r>
      <w:proofErr w:type="gramEnd"/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 xml:space="preserve"> выполнением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465"/>
        <w:gridCol w:w="4478"/>
      </w:tblGrid>
      <w:tr w:rsidR="00150347" w:rsidRPr="00150347" w:rsidTr="00150347"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Форма контроля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Периодичность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 xml:space="preserve">Органы исполнительной власти, осуществляющие 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 xml:space="preserve"> выполнением государственного (муниципального) задания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lastRenderedPageBreak/>
              <w:t>Отчет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Ежеквартально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Комитет по образованию АГМ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Требования к отчетности о выполнении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3"/>
        <w:gridCol w:w="4953"/>
      </w:tblGrid>
      <w:tr w:rsidR="00150347" w:rsidRPr="00150347" w:rsidTr="00150347"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Ежеквартально</w:t>
            </w:r>
          </w:p>
        </w:tc>
      </w:tr>
      <w:tr w:rsidR="00150347" w:rsidRPr="00150347" w:rsidTr="00150347"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 xml:space="preserve">Отчет по итогам отчетного период: ежеквартально, но не позднее 10 числа месяца, следующего за отчетным периодом,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отчетпо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итогам отчетного периода: не позднее 1 февраля финансового года, следующего за отчетным</w:t>
            </w:r>
            <w:proofErr w:type="gramEnd"/>
          </w:p>
        </w:tc>
      </w:tr>
      <w:tr w:rsidR="00150347" w:rsidRPr="00150347" w:rsidTr="00150347"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Иные требования к отчетности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В соответствии с постановлением администрации города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Мкурманска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огт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18.08.2015 № 2245,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отчетоб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осполнении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муниципального задания предоставляется в структурные подразделения Комитета по образованию АГМ</w:t>
            </w:r>
          </w:p>
        </w:tc>
      </w:tr>
      <w:tr w:rsidR="00150347" w:rsidRPr="00150347" w:rsidTr="00150347"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Иные показатели, связанные с 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Решение о возврате средств субсидии на выполнение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муниципальногог</w:t>
            </w:r>
            <w:proofErr w:type="spellEnd"/>
            <w:r w:rsidRPr="00150347">
              <w:rPr>
                <w:rFonts w:ascii="inherit" w:hAnsi="inherit"/>
                <w:sz w:val="18"/>
                <w:szCs w:val="18"/>
              </w:rPr>
              <w:t xml:space="preserve"> задания, не использованные в текущем финансовом году муниципальным учреждением, </w:t>
            </w:r>
            <w:proofErr w:type="spellStart"/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осуществяется</w:t>
            </w:r>
            <w:proofErr w:type="spellEnd"/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 xml:space="preserve"> а соответствии с Постановлением администрации города Мурманска от 13.07.2016 № 2119</w:t>
            </w:r>
          </w:p>
        </w:tc>
      </w:tr>
    </w:tbl>
    <w:p w:rsidR="00150347" w:rsidRPr="00150347" w:rsidRDefault="00150347" w:rsidP="00150347">
      <w:pPr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Отчеты о выполнении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7146"/>
      </w:tblGrid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225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Сведения об отчетном периоде, за который представлен отчет о выполнении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 квартал 2023 года</w:t>
            </w:r>
          </w:p>
        </w:tc>
      </w:tr>
      <w:tr w:rsidR="00150347" w:rsidRPr="00150347" w:rsidTr="00150347">
        <w:tc>
          <w:tcPr>
            <w:tcW w:w="13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Руководитель (уполномоченное лицо)</w:t>
            </w:r>
          </w:p>
        </w:tc>
      </w:tr>
      <w:tr w:rsidR="00150347" w:rsidRPr="00150347" w:rsidTr="00150347"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Кауфман Анжелика Олеговна</w:t>
            </w:r>
          </w:p>
        </w:tc>
      </w:tr>
      <w:tr w:rsidR="00150347" w:rsidRPr="00150347" w:rsidTr="00150347"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директор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31.03.2023</w:t>
            </w: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качество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343"/>
        <w:gridCol w:w="1383"/>
        <w:gridCol w:w="1129"/>
        <w:gridCol w:w="1098"/>
        <w:gridCol w:w="1286"/>
        <w:gridCol w:w="1773"/>
        <w:gridCol w:w="1075"/>
      </w:tblGrid>
      <w:tr w:rsidR="00150347" w:rsidRPr="00150347" w:rsidTr="0015034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vanish/>
          <w:color w:val="4A4A4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343"/>
        <w:gridCol w:w="1383"/>
        <w:gridCol w:w="1129"/>
        <w:gridCol w:w="1098"/>
        <w:gridCol w:w="1286"/>
        <w:gridCol w:w="1773"/>
        <w:gridCol w:w="1075"/>
      </w:tblGrid>
      <w:tr w:rsidR="00150347" w:rsidRPr="00150347" w:rsidTr="0015034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объем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022"/>
        <w:gridCol w:w="1022"/>
        <w:gridCol w:w="842"/>
        <w:gridCol w:w="757"/>
        <w:gridCol w:w="846"/>
        <w:gridCol w:w="1029"/>
        <w:gridCol w:w="881"/>
        <w:gridCol w:w="1061"/>
        <w:gridCol w:w="944"/>
      </w:tblGrid>
      <w:tr w:rsidR="00150347" w:rsidRPr="00150347" w:rsidTr="00150347">
        <w:trPr>
          <w:gridAfter w:val="2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Фактический средний размер платы (цена, тариф)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801012О.99.0.БА81АЮ07001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308,70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305,3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801012О.99.0.БА81АЮ31001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организовано обучение по справке мед</w:t>
            </w: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.</w:t>
            </w:r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 xml:space="preserve"> </w:t>
            </w: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у</w:t>
            </w:r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>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vanish/>
          <w:color w:val="4A4A4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022"/>
        <w:gridCol w:w="1022"/>
        <w:gridCol w:w="842"/>
        <w:gridCol w:w="757"/>
        <w:gridCol w:w="846"/>
        <w:gridCol w:w="1029"/>
        <w:gridCol w:w="881"/>
        <w:gridCol w:w="1061"/>
        <w:gridCol w:w="944"/>
      </w:tblGrid>
      <w:tr w:rsidR="00150347" w:rsidRPr="00150347" w:rsidTr="00150347">
        <w:trPr>
          <w:gridAfter w:val="2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 xml:space="preserve">Отклонение, превышающее допустимое (возможное) 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lastRenderedPageBreak/>
              <w:t>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lastRenderedPageBreak/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lastRenderedPageBreak/>
              <w:t>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 xml:space="preserve">Фактический средний размер платы (цена, 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lastRenderedPageBreak/>
              <w:t>тариф)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lastRenderedPageBreak/>
              <w:t>802111О.99.0.БА96АЮ73001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228,70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802111О.99.0.БА96АЮ98001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организовано обучение по справке мед</w:t>
            </w: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.</w:t>
            </w:r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 xml:space="preserve"> </w:t>
            </w: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у</w:t>
            </w:r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>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качество работ</w:t>
      </w:r>
    </w:p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объем работ</w:t>
      </w:r>
    </w:p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7146"/>
      </w:tblGrid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225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Сведения об отчетном периоде, за который представлен отчет о выполнении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 квартал 2023 года</w:t>
            </w:r>
          </w:p>
        </w:tc>
      </w:tr>
      <w:tr w:rsidR="00150347" w:rsidRPr="00150347" w:rsidTr="00150347">
        <w:tc>
          <w:tcPr>
            <w:tcW w:w="13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Руководитель (уполномоченное лицо)</w:t>
            </w:r>
          </w:p>
        </w:tc>
      </w:tr>
      <w:tr w:rsidR="00150347" w:rsidRPr="00150347" w:rsidTr="00150347"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Кауфман Анжелика Олеговна</w:t>
            </w:r>
          </w:p>
        </w:tc>
      </w:tr>
      <w:tr w:rsidR="00150347" w:rsidRPr="00150347" w:rsidTr="00150347"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директор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30.06.2023</w:t>
            </w: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качество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343"/>
        <w:gridCol w:w="1383"/>
        <w:gridCol w:w="1129"/>
        <w:gridCol w:w="1098"/>
        <w:gridCol w:w="1286"/>
        <w:gridCol w:w="1773"/>
        <w:gridCol w:w="1075"/>
      </w:tblGrid>
      <w:tr w:rsidR="00150347" w:rsidRPr="00150347" w:rsidTr="0015034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vanish/>
          <w:color w:val="4A4A4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343"/>
        <w:gridCol w:w="1383"/>
        <w:gridCol w:w="1129"/>
        <w:gridCol w:w="1098"/>
        <w:gridCol w:w="1286"/>
        <w:gridCol w:w="1773"/>
        <w:gridCol w:w="1075"/>
      </w:tblGrid>
      <w:tr w:rsidR="00150347" w:rsidRPr="00150347" w:rsidTr="0015034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объем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022"/>
        <w:gridCol w:w="1022"/>
        <w:gridCol w:w="842"/>
        <w:gridCol w:w="757"/>
        <w:gridCol w:w="846"/>
        <w:gridCol w:w="1029"/>
        <w:gridCol w:w="881"/>
        <w:gridCol w:w="1061"/>
        <w:gridCol w:w="944"/>
      </w:tblGrid>
      <w:tr w:rsidR="00150347" w:rsidRPr="00150347" w:rsidTr="00150347">
        <w:trPr>
          <w:gridAfter w:val="2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Фактический средний размер платы (цена, тариф)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801012О.99.0.БА81АЮ07001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308,70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305,0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801012О.99.0.БА81АЮ31001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организовано обучение по справке мед</w:t>
            </w: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.</w:t>
            </w:r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 xml:space="preserve"> </w:t>
            </w: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у</w:t>
            </w:r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>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vanish/>
          <w:color w:val="4A4A4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022"/>
        <w:gridCol w:w="1022"/>
        <w:gridCol w:w="842"/>
        <w:gridCol w:w="757"/>
        <w:gridCol w:w="846"/>
        <w:gridCol w:w="1029"/>
        <w:gridCol w:w="881"/>
        <w:gridCol w:w="1061"/>
        <w:gridCol w:w="944"/>
      </w:tblGrid>
      <w:tr w:rsidR="00150347" w:rsidRPr="00150347" w:rsidTr="00150347">
        <w:trPr>
          <w:gridAfter w:val="2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Фактический средний размер платы (цена, тариф)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802111О.99.0.БА96АЮ73001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228,70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231,2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802111О.99.0.БА96АЮ98001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</w:t>
            </w: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lastRenderedPageBreak/>
              <w:t>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организовано </w:t>
            </w:r>
            <w:r w:rsidRPr="00150347">
              <w:rPr>
                <w:rFonts w:ascii="inherit" w:hAnsi="inherit"/>
                <w:sz w:val="18"/>
                <w:szCs w:val="18"/>
              </w:rPr>
              <w:lastRenderedPageBreak/>
              <w:t>обучение по справке мед</w:t>
            </w: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.</w:t>
            </w:r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 xml:space="preserve"> </w:t>
            </w: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у</w:t>
            </w:r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>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lastRenderedPageBreak/>
        <w:t>Показатели, характеризующие качество работ</w:t>
      </w:r>
    </w:p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объем работ</w:t>
      </w:r>
    </w:p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7146"/>
      </w:tblGrid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spacing w:before="225"/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Сведения об отчетном периоде, за который представлен отчет о выполнении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3 квартал 2023</w:t>
            </w:r>
          </w:p>
        </w:tc>
      </w:tr>
      <w:tr w:rsidR="00150347" w:rsidRPr="00150347" w:rsidTr="00150347">
        <w:tc>
          <w:tcPr>
            <w:tcW w:w="131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Руководитель (уполномоченное лицо)</w:t>
            </w:r>
          </w:p>
        </w:tc>
      </w:tr>
      <w:tr w:rsidR="00150347" w:rsidRPr="00150347" w:rsidTr="00150347"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Кауфман Анжелика Олеговна</w:t>
            </w:r>
          </w:p>
        </w:tc>
      </w:tr>
      <w:tr w:rsidR="00150347" w:rsidRPr="00150347" w:rsidTr="00150347"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директор</w:t>
            </w:r>
          </w:p>
        </w:tc>
      </w:tr>
      <w:tr w:rsidR="00150347" w:rsidRPr="00150347" w:rsidTr="00150347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b/>
                <w:bCs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30.09.2023</w:t>
            </w: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качество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343"/>
        <w:gridCol w:w="1383"/>
        <w:gridCol w:w="1129"/>
        <w:gridCol w:w="1098"/>
        <w:gridCol w:w="1286"/>
        <w:gridCol w:w="1773"/>
        <w:gridCol w:w="1075"/>
      </w:tblGrid>
      <w:tr w:rsidR="00150347" w:rsidRPr="00150347" w:rsidTr="0015034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vanish/>
          <w:color w:val="4A4A4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343"/>
        <w:gridCol w:w="1383"/>
        <w:gridCol w:w="1129"/>
        <w:gridCol w:w="1098"/>
        <w:gridCol w:w="1286"/>
        <w:gridCol w:w="1773"/>
        <w:gridCol w:w="1075"/>
      </w:tblGrid>
      <w:tr w:rsidR="00150347" w:rsidRPr="00150347" w:rsidTr="0015034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объем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29"/>
        <w:gridCol w:w="1029"/>
        <w:gridCol w:w="848"/>
        <w:gridCol w:w="761"/>
        <w:gridCol w:w="851"/>
        <w:gridCol w:w="1035"/>
        <w:gridCol w:w="821"/>
        <w:gridCol w:w="1068"/>
        <w:gridCol w:w="950"/>
      </w:tblGrid>
      <w:tr w:rsidR="00150347" w:rsidRPr="00150347" w:rsidTr="00150347">
        <w:trPr>
          <w:gridAfter w:val="2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Фактический средний размер платы (цена, тариф)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801012О.99.0.БА81АЮ07001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308,70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305,1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801012О.99.0.БА81АЮ31001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textAlignment w:val="baseline"/>
        <w:rPr>
          <w:rFonts w:ascii="Arial" w:hAnsi="Arial" w:cs="Arial"/>
          <w:vanish/>
          <w:color w:val="4A4A4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1004"/>
        <w:gridCol w:w="1004"/>
        <w:gridCol w:w="828"/>
        <w:gridCol w:w="744"/>
        <w:gridCol w:w="831"/>
        <w:gridCol w:w="1011"/>
        <w:gridCol w:w="1044"/>
        <w:gridCol w:w="1043"/>
        <w:gridCol w:w="928"/>
      </w:tblGrid>
      <w:tr w:rsidR="00150347" w:rsidRPr="00150347" w:rsidTr="00150347">
        <w:trPr>
          <w:gridAfter w:val="2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Уникальный номер реестровой записи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Показател</w:t>
            </w:r>
            <w:proofErr w:type="gramStart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ь(</w:t>
            </w:r>
            <w:proofErr w:type="gramEnd"/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Причина отклонения</w:t>
            </w:r>
          </w:p>
        </w:tc>
      </w:tr>
      <w:tr w:rsidR="00150347" w:rsidRPr="00150347" w:rsidTr="0015034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Единица измерения по ОКЕИ</w:t>
            </w: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Утвержденный средний размер платы (цена, тариф)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0347" w:rsidRPr="00150347" w:rsidRDefault="00150347" w:rsidP="00150347">
            <w:pPr>
              <w:jc w:val="center"/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b/>
                <w:bCs/>
                <w:sz w:val="18"/>
                <w:szCs w:val="18"/>
                <w:bdr w:val="none" w:sz="0" w:space="0" w:color="auto" w:frame="1"/>
              </w:rPr>
              <w:t>Фактический средний размер платы (цена, тариф)</w:t>
            </w: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802111О.99.0.БА96АЮ73001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228,70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235,9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  <w:tr w:rsidR="00150347" w:rsidRPr="00150347" w:rsidTr="001503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802111О.99.0.БА96АЮ98001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 xml:space="preserve">Число </w:t>
            </w:r>
            <w:proofErr w:type="gramStart"/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  <w:r w:rsidRPr="00150347">
              <w:rPr>
                <w:rFonts w:ascii="inherit" w:hAnsi="inherit"/>
                <w:color w:val="A9A9A9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  <w:r w:rsidRPr="00150347">
              <w:rPr>
                <w:rFonts w:ascii="inherit" w:hAnsi="inherit"/>
                <w:sz w:val="18"/>
                <w:szCs w:val="18"/>
              </w:rPr>
              <w:t xml:space="preserve">Организовано обучение по справке </w:t>
            </w:r>
            <w:proofErr w:type="spellStart"/>
            <w:r w:rsidRPr="00150347">
              <w:rPr>
                <w:rFonts w:ascii="inherit" w:hAnsi="inherit"/>
                <w:sz w:val="18"/>
                <w:szCs w:val="18"/>
              </w:rPr>
              <w:t>мед</w:t>
            </w:r>
            <w:proofErr w:type="gramStart"/>
            <w:r w:rsidRPr="00150347">
              <w:rPr>
                <w:rFonts w:ascii="inherit" w:hAnsi="inherit"/>
                <w:sz w:val="18"/>
                <w:szCs w:val="18"/>
              </w:rPr>
              <w:t>.у</w:t>
            </w:r>
            <w:proofErr w:type="gramEnd"/>
            <w:r w:rsidRPr="00150347">
              <w:rPr>
                <w:rFonts w:ascii="inherit" w:hAnsi="inherit"/>
                <w:sz w:val="18"/>
                <w:szCs w:val="18"/>
              </w:rPr>
              <w:t>чреждения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color w:val="A9A9A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347" w:rsidRPr="00150347" w:rsidRDefault="00150347" w:rsidP="00150347">
            <w:pPr>
              <w:rPr>
                <w:rFonts w:ascii="inherit" w:hAnsi="inherit"/>
                <w:sz w:val="18"/>
                <w:szCs w:val="18"/>
              </w:rPr>
            </w:pPr>
          </w:p>
        </w:tc>
      </w:tr>
    </w:tbl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качество работ</w:t>
      </w:r>
    </w:p>
    <w:p w:rsidR="00150347" w:rsidRPr="00150347" w:rsidRDefault="00150347" w:rsidP="00150347">
      <w:pPr>
        <w:jc w:val="center"/>
        <w:textAlignment w:val="baseline"/>
        <w:rPr>
          <w:rFonts w:ascii="inherit" w:hAnsi="inherit" w:cs="Arial"/>
          <w:b/>
          <w:bCs/>
          <w:color w:val="4A4A4A"/>
          <w:sz w:val="18"/>
          <w:szCs w:val="18"/>
        </w:rPr>
      </w:pPr>
      <w:r w:rsidRPr="00150347">
        <w:rPr>
          <w:rFonts w:ascii="inherit" w:hAnsi="inherit" w:cs="Arial"/>
          <w:b/>
          <w:bCs/>
          <w:color w:val="4A4A4A"/>
          <w:sz w:val="18"/>
          <w:szCs w:val="18"/>
        </w:rPr>
        <w:t>Показатели, характеризующие объем работ</w:t>
      </w:r>
    </w:p>
    <w:p w:rsidR="00150347" w:rsidRPr="00150347" w:rsidRDefault="00150347" w:rsidP="00150347">
      <w:pPr>
        <w:textAlignment w:val="baseline"/>
        <w:rPr>
          <w:rFonts w:ascii="Arial" w:hAnsi="Arial" w:cs="Arial"/>
          <w:color w:val="4A4A4A"/>
          <w:sz w:val="18"/>
          <w:szCs w:val="18"/>
        </w:rPr>
      </w:pPr>
    </w:p>
    <w:p w:rsidR="00150347" w:rsidRPr="00150347" w:rsidRDefault="00150347" w:rsidP="00150347">
      <w:pPr>
        <w:jc w:val="center"/>
        <w:textAlignment w:val="baseline"/>
        <w:rPr>
          <w:rFonts w:ascii="Arial" w:hAnsi="Arial" w:cs="Arial"/>
          <w:color w:val="4A4A4A"/>
          <w:sz w:val="18"/>
          <w:szCs w:val="18"/>
        </w:rPr>
      </w:pPr>
      <w:r w:rsidRPr="00150347">
        <w:rPr>
          <w:rFonts w:ascii="inherit" w:hAnsi="inherit" w:cs="Arial"/>
          <w:color w:val="4A4A4A"/>
          <w:sz w:val="18"/>
        </w:rPr>
        <w:t> </w:t>
      </w:r>
    </w:p>
    <w:p w:rsidR="005D25D8" w:rsidRPr="00150347" w:rsidRDefault="005D25D8" w:rsidP="00150347"/>
    <w:sectPr w:rsidR="005D25D8" w:rsidRPr="00150347" w:rsidSect="00A71F8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6623"/>
    <w:multiLevelType w:val="multilevel"/>
    <w:tmpl w:val="21C0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E56BD"/>
    <w:multiLevelType w:val="multilevel"/>
    <w:tmpl w:val="AF42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3"/>
    <w:rsid w:val="00150347"/>
    <w:rsid w:val="001A5141"/>
    <w:rsid w:val="00327EBF"/>
    <w:rsid w:val="005D25D8"/>
    <w:rsid w:val="00A71F8F"/>
    <w:rsid w:val="00C556DA"/>
    <w:rsid w:val="00C720C4"/>
    <w:rsid w:val="00D262F3"/>
    <w:rsid w:val="00D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F3"/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F3"/>
    <w:pPr>
      <w:ind w:left="708"/>
    </w:pPr>
  </w:style>
  <w:style w:type="character" w:styleId="a4">
    <w:name w:val="Strong"/>
    <w:basedOn w:val="a0"/>
    <w:uiPriority w:val="22"/>
    <w:qFormat/>
    <w:rsid w:val="00D30AE3"/>
    <w:rPr>
      <w:b/>
      <w:bCs/>
    </w:rPr>
  </w:style>
  <w:style w:type="character" w:customStyle="1" w:styleId="printformprintbutton">
    <w:name w:val="printformprintbutton"/>
    <w:basedOn w:val="a0"/>
    <w:rsid w:val="00150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F3"/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F3"/>
    <w:pPr>
      <w:ind w:left="708"/>
    </w:pPr>
  </w:style>
  <w:style w:type="character" w:styleId="a4">
    <w:name w:val="Strong"/>
    <w:basedOn w:val="a0"/>
    <w:uiPriority w:val="22"/>
    <w:qFormat/>
    <w:rsid w:val="00D30AE3"/>
    <w:rPr>
      <w:b/>
      <w:bCs/>
    </w:rPr>
  </w:style>
  <w:style w:type="character" w:customStyle="1" w:styleId="printformprintbutton">
    <w:name w:val="printformprintbutton"/>
    <w:basedOn w:val="a0"/>
    <w:rsid w:val="0015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2710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9777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88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68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2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817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7692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13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91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7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69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6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6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1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1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0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49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7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91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9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07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3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Мурсяев</dc:creator>
  <cp:lastModifiedBy>kurina</cp:lastModifiedBy>
  <cp:revision>2</cp:revision>
  <dcterms:created xsi:type="dcterms:W3CDTF">2023-10-09T08:04:00Z</dcterms:created>
  <dcterms:modified xsi:type="dcterms:W3CDTF">2023-10-09T08:04:00Z</dcterms:modified>
</cp:coreProperties>
</file>